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28D" w:rsidRDefault="004F5CBF" w:rsidP="004F5CBF">
      <w:pPr>
        <w:pStyle w:val="Nadpis210b1"/>
      </w:pPr>
      <w:r>
        <w:t>Součástí dodávky stavby nejsou:</w:t>
      </w:r>
    </w:p>
    <w:p w:rsidR="004F5CBF" w:rsidRDefault="004F5CBF" w:rsidP="004F5CBF">
      <w:pPr>
        <w:pStyle w:val="Nadpis210b1"/>
        <w:numPr>
          <w:ilvl w:val="0"/>
          <w:numId w:val="3"/>
        </w:numPr>
        <w:rPr>
          <w:b w:val="0"/>
          <w:bCs w:val="0"/>
        </w:rPr>
      </w:pPr>
      <w:r w:rsidRPr="004F5CBF">
        <w:rPr>
          <w:b w:val="0"/>
          <w:bCs w:val="0"/>
        </w:rPr>
        <w:t>herní prvky vč. dopadových ploch</w:t>
      </w:r>
      <w:r>
        <w:rPr>
          <w:b w:val="0"/>
          <w:bCs w:val="0"/>
        </w:rPr>
        <w:t xml:space="preserve"> a zpevněných ploch</w:t>
      </w:r>
      <w:r w:rsidR="00E1245B">
        <w:rPr>
          <w:b w:val="0"/>
          <w:bCs w:val="0"/>
        </w:rPr>
        <w:t xml:space="preserve"> (hřiště, pískoviště)</w:t>
      </w:r>
    </w:p>
    <w:p w:rsidR="004F5CBF" w:rsidRDefault="004F5CBF" w:rsidP="004F5CBF">
      <w:pPr>
        <w:pStyle w:val="Nadpis210b1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oplocení</w:t>
      </w:r>
      <w:r w:rsidR="00E1245B">
        <w:rPr>
          <w:b w:val="0"/>
          <w:bCs w:val="0"/>
        </w:rPr>
        <w:t xml:space="preserve"> vč. vjezdové brány a vstupních branek pro pěší</w:t>
      </w:r>
    </w:p>
    <w:p w:rsidR="00E1245B" w:rsidRDefault="00E1245B" w:rsidP="004F5CBF">
      <w:pPr>
        <w:pStyle w:val="Nadpis210b1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demolice, kácení</w:t>
      </w:r>
    </w:p>
    <w:p w:rsidR="00E1245B" w:rsidRPr="004F5CBF" w:rsidRDefault="00913FBE" w:rsidP="004F5CBF">
      <w:pPr>
        <w:pStyle w:val="Nadpis210b1"/>
        <w:numPr>
          <w:ilvl w:val="0"/>
          <w:numId w:val="3"/>
        </w:numPr>
        <w:rPr>
          <w:b w:val="0"/>
          <w:bCs w:val="0"/>
        </w:rPr>
      </w:pPr>
      <w:r>
        <w:rPr>
          <w:b w:val="0"/>
          <w:bCs w:val="0"/>
        </w:rPr>
        <w:t>přívod elektra NN z nové pojistkové skříně</w:t>
      </w:r>
      <w:r w:rsidR="00E81987">
        <w:rPr>
          <w:b w:val="0"/>
          <w:bCs w:val="0"/>
        </w:rPr>
        <w:t xml:space="preserve"> k nově budovanému pilíři</w:t>
      </w:r>
      <w:r w:rsidR="00951409">
        <w:rPr>
          <w:b w:val="0"/>
          <w:bCs w:val="0"/>
        </w:rPr>
        <w:t xml:space="preserve"> (provedení dle podmínek ČEZ)</w:t>
      </w:r>
    </w:p>
    <w:p w:rsidR="004D728D" w:rsidRPr="004F5CBF" w:rsidRDefault="004D728D">
      <w:bookmarkStart w:id="0" w:name="_GoBack"/>
      <w:bookmarkEnd w:id="0"/>
    </w:p>
    <w:sectPr w:rsidR="004D728D" w:rsidRPr="004F5C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120" w:rsidRDefault="00773120" w:rsidP="004D728D">
      <w:pPr>
        <w:spacing w:after="0" w:line="240" w:lineRule="auto"/>
      </w:pPr>
      <w:r>
        <w:separator/>
      </w:r>
    </w:p>
  </w:endnote>
  <w:endnote w:type="continuationSeparator" w:id="0">
    <w:p w:rsidR="00773120" w:rsidRDefault="00773120" w:rsidP="004D7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120" w:rsidRDefault="00773120" w:rsidP="004D728D">
      <w:pPr>
        <w:spacing w:after="0" w:line="240" w:lineRule="auto"/>
      </w:pPr>
      <w:r>
        <w:separator/>
      </w:r>
    </w:p>
  </w:footnote>
  <w:footnote w:type="continuationSeparator" w:id="0">
    <w:p w:rsidR="00773120" w:rsidRDefault="00773120" w:rsidP="004D7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28D" w:rsidRDefault="004D728D" w:rsidP="004D728D">
    <w:pPr>
      <w:pStyle w:val="Zhlav"/>
      <w:tabs>
        <w:tab w:val="clear" w:pos="9072"/>
      </w:tabs>
      <w:spacing w:before="20"/>
      <w:jc w:val="both"/>
      <w:rPr>
        <w:rFonts w:ascii="Arial" w:hAnsi="Arial" w:cs="Arial"/>
        <w:color w:val="808080"/>
        <w:sz w:val="18"/>
      </w:rPr>
    </w:pPr>
    <w:bookmarkStart w:id="1" w:name="OLE_LINK8"/>
    <w:proofErr w:type="gramStart"/>
    <w:r>
      <w:rPr>
        <w:rFonts w:ascii="Arial" w:hAnsi="Arial" w:cs="Arial"/>
        <w:color w:val="808080"/>
        <w:sz w:val="18"/>
      </w:rPr>
      <w:t>Stavba:  MATEŘSKÁ</w:t>
    </w:r>
    <w:proofErr w:type="gramEnd"/>
    <w:r>
      <w:rPr>
        <w:rFonts w:ascii="Arial" w:hAnsi="Arial" w:cs="Arial"/>
        <w:color w:val="808080"/>
        <w:sz w:val="18"/>
      </w:rPr>
      <w:t xml:space="preserve"> ŠKOLA</w:t>
    </w:r>
    <w:r>
      <w:rPr>
        <w:rFonts w:ascii="Arial" w:hAnsi="Arial" w:cs="Arial"/>
        <w:color w:val="808080"/>
        <w:sz w:val="18"/>
      </w:rPr>
      <w:tab/>
    </w:r>
    <w:r>
      <w:rPr>
        <w:rFonts w:ascii="Arial" w:hAnsi="Arial" w:cs="Arial"/>
        <w:color w:val="808080"/>
        <w:sz w:val="18"/>
      </w:rPr>
      <w:tab/>
      <w:t xml:space="preserve">                                                          KVĚTNICE                  </w:t>
    </w:r>
  </w:p>
  <w:bookmarkEnd w:id="1"/>
  <w:p w:rsidR="004D728D" w:rsidRDefault="004D728D" w:rsidP="004D728D">
    <w:pPr>
      <w:pStyle w:val="Zhlav"/>
      <w:spacing w:before="20"/>
      <w:jc w:val="both"/>
      <w:rPr>
        <w:rFonts w:ascii="Arial" w:hAnsi="Arial" w:cs="Arial"/>
        <w:color w:val="808080"/>
        <w:sz w:val="18"/>
      </w:rPr>
    </w:pPr>
    <w:r>
      <w:rPr>
        <w:rFonts w:ascii="Arial" w:hAnsi="Arial" w:cs="Arial"/>
        <w:color w:val="808080"/>
        <w:sz w:val="18"/>
      </w:rPr>
      <w:t>B.SOUHRNN</w:t>
    </w:r>
    <w:r w:rsidR="0098179C">
      <w:rPr>
        <w:rFonts w:ascii="Arial" w:hAnsi="Arial" w:cs="Arial"/>
        <w:color w:val="808080"/>
        <w:sz w:val="18"/>
      </w:rPr>
      <w:t>Á</w:t>
    </w:r>
    <w:r>
      <w:rPr>
        <w:rFonts w:ascii="Arial" w:hAnsi="Arial" w:cs="Arial"/>
        <w:color w:val="808080"/>
        <w:sz w:val="18"/>
      </w:rPr>
      <w:t xml:space="preserve"> TECHNICK</w:t>
    </w:r>
    <w:r w:rsidR="0098179C">
      <w:rPr>
        <w:rFonts w:ascii="Arial" w:hAnsi="Arial" w:cs="Arial"/>
        <w:color w:val="808080"/>
        <w:sz w:val="18"/>
      </w:rPr>
      <w:t>Á</w:t>
    </w:r>
    <w:r>
      <w:rPr>
        <w:rFonts w:ascii="Arial" w:hAnsi="Arial" w:cs="Arial"/>
        <w:color w:val="808080"/>
        <w:sz w:val="18"/>
      </w:rPr>
      <w:t xml:space="preserve"> ZPRÁV</w:t>
    </w:r>
    <w:r w:rsidR="005231C0">
      <w:rPr>
        <w:rFonts w:ascii="Arial" w:hAnsi="Arial" w:cs="Arial"/>
        <w:color w:val="808080"/>
        <w:sz w:val="18"/>
      </w:rPr>
      <w:t>A_DODATEK Č.1</w:t>
    </w:r>
  </w:p>
  <w:p w:rsidR="004D728D" w:rsidRDefault="004D72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106E1"/>
    <w:multiLevelType w:val="hybridMultilevel"/>
    <w:tmpl w:val="31722FB2"/>
    <w:lvl w:ilvl="0" w:tplc="575A96F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45E6B"/>
    <w:multiLevelType w:val="hybridMultilevel"/>
    <w:tmpl w:val="0C98A9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84961"/>
    <w:multiLevelType w:val="hybridMultilevel"/>
    <w:tmpl w:val="8208C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28D"/>
    <w:rsid w:val="004D728D"/>
    <w:rsid w:val="004F5CBF"/>
    <w:rsid w:val="005231C0"/>
    <w:rsid w:val="00773120"/>
    <w:rsid w:val="008B514B"/>
    <w:rsid w:val="00913FBE"/>
    <w:rsid w:val="00951409"/>
    <w:rsid w:val="0098179C"/>
    <w:rsid w:val="00AD6C2A"/>
    <w:rsid w:val="00E1245B"/>
    <w:rsid w:val="00E8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398E"/>
  <w15:chartTrackingRefBased/>
  <w15:docId w15:val="{5A23682A-2401-45A3-AEAE-E09D118C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D728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72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D7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728D"/>
  </w:style>
  <w:style w:type="paragraph" w:styleId="Zpat">
    <w:name w:val="footer"/>
    <w:basedOn w:val="Normln"/>
    <w:link w:val="ZpatChar"/>
    <w:uiPriority w:val="99"/>
    <w:unhideWhenUsed/>
    <w:rsid w:val="004D7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728D"/>
  </w:style>
  <w:style w:type="character" w:customStyle="1" w:styleId="Nadpis1Char">
    <w:name w:val="Nadpis 1 Char"/>
    <w:basedOn w:val="Standardnpsmoodstavce"/>
    <w:link w:val="Nadpis1"/>
    <w:rsid w:val="004D728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Nadpis210b1">
    <w:name w:val="Nadpis 2 + 10 b.1"/>
    <w:basedOn w:val="Nadpis2"/>
    <w:rsid w:val="004D728D"/>
    <w:pPr>
      <w:keepLines w:val="0"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Arial" w:eastAsia="Times New Roman" w:hAnsi="Arial" w:cs="Times New Roman"/>
      <w:b/>
      <w:bCs/>
      <w:color w:val="auto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72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n7oYlPeCYMJ4PSOaYkJXv6upAW6ve8zG6ptpdROuX1I=</DigestValue>
    </Reference>
    <Reference Type="http://www.w3.org/2000/09/xmldsig#Object" URI="#idOfficeObject">
      <DigestMethod Algorithm="http://www.w3.org/2001/04/xmlenc#sha256"/>
      <DigestValue>jWQSuL3LbDXhsKWRAugOwh2KcZZV2ESTYOCGhsssTTQ=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LG+ErAo7sV6tXhUzI5J44cxawasHgqhPwkNDNxivhxA=</DigestValue>
    </Reference>
  </SignedInfo>
  <SignatureValue>I8nzxCzU7zh20XAiECYs5Vl0A7PPrImOxqOQ9p26Z2W+9Q5qX2fHxHL80UINKPQxPcalDHjz1nXP
ETXyBma3y3AlbHFzC0MG1s6uF5lbGTBemY1PbskU8owg5lqwGS0iYgf7JDSfkeppdOPdz4BW4B5t
A8xoDVY35F0DL5PKe64BGBbrdi5+RxJKK9xdIPxSD1MvOVxz6r9b+RnoofJfNwHzqFB/vnZH9v61
4sAX7XYFGJi00KcBpt+OjXGmA30xLP2IpYKmToXmVzYdPZoSCh0mN5PnxTeOkEJTjpBjiI7uzosb
i57NxmViEsTK2iny+xvWuVPgyvNW0XUHed6//w==</SignatureValue>
  <KeyInfo>
    <X509Data>
      <X509Certificate>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8mONj5dKSg1cEr6p9Z3mnVr72siNroMKTDhohxES2s4=</DigestValue>
      </Reference>
      <Reference URI="/word/document.xml?ContentType=application/vnd.openxmlformats-officedocument.wordprocessingml.document.main+xml">
        <DigestMethod Algorithm="http://www.w3.org/2001/04/xmlenc#sha256"/>
        <DigestValue>ksdcqKslKnCBplrdpgCTEN+9rvrpxHsDJhK7DEDCCWk=</DigestValue>
      </Reference>
      <Reference URI="/word/endnotes.xml?ContentType=application/vnd.openxmlformats-officedocument.wordprocessingml.endnotes+xml">
        <DigestMethod Algorithm="http://www.w3.org/2001/04/xmlenc#sha256"/>
        <DigestValue>/U7QB15b0FXXIX7D0jcLlfbb5QmCRZ6Y7OOHAuWTtqQ=</DigestValue>
      </Reference>
      <Reference URI="/word/fontTable.xml?ContentType=application/vnd.openxmlformats-officedocument.wordprocessingml.fontTable+xml">
        <DigestMethod Algorithm="http://www.w3.org/2001/04/xmlenc#sha256"/>
        <DigestValue>qHzEIVT4LsLlBJpwmBvVx0thsQ1fQ1GROnCvTAR9kig=</DigestValue>
      </Reference>
      <Reference URI="/word/footnotes.xml?ContentType=application/vnd.openxmlformats-officedocument.wordprocessingml.footnotes+xml">
        <DigestMethod Algorithm="http://www.w3.org/2001/04/xmlenc#sha256"/>
        <DigestValue>ylzAfYFn+l/D5jKycmkHuhN07LRJJ44tbNA2NnSBNKg=</DigestValue>
      </Reference>
      <Reference URI="/word/header1.xml?ContentType=application/vnd.openxmlformats-officedocument.wordprocessingml.header+xml">
        <DigestMethod Algorithm="http://www.w3.org/2001/04/xmlenc#sha256"/>
        <DigestValue>hFfL1nfnnJr2v+bBPU2m4awSRbaaTBiUnXfp3L4aUP4=</DigestValue>
      </Reference>
      <Reference URI="/word/numbering.xml?ContentType=application/vnd.openxmlformats-officedocument.wordprocessingml.numbering+xml">
        <DigestMethod Algorithm="http://www.w3.org/2001/04/xmlenc#sha256"/>
        <DigestValue>qHV03O2cpy2BbDyE60VVriozUgz2aHyyumr5TuZY/WI=</DigestValue>
      </Reference>
      <Reference URI="/word/settings.xml?ContentType=application/vnd.openxmlformats-officedocument.wordprocessingml.settings+xml">
        <DigestMethod Algorithm="http://www.w3.org/2001/04/xmlenc#sha256"/>
        <DigestValue>5TFkZVEx/9G6Ey7SP6O53yp+yL+IlMOQdouiYHOdQw4=</DigestValue>
      </Reference>
      <Reference URI="/word/styles.xml?ContentType=application/vnd.openxmlformats-officedocument.wordprocessingml.styles+xml">
        <DigestMethod Algorithm="http://www.w3.org/2001/04/xmlenc#sha256"/>
        <DigestValue>H0MMotFZf1fVZebGlFvS66zUW5jFfSfHIwkk5g46124=</DigestValue>
      </Reference>
      <Reference URI="/word/theme/theme1.xml?ContentType=application/vnd.openxmlformats-officedocument.theme+xml">
        <DigestMethod Algorithm="http://www.w3.org/2001/04/xmlenc#sha256"/>
        <DigestValue>PmD1bhXB2jXOVMPRxjjfyrPveYQi5eHcNkOne39Vfy0=</DigestValue>
      </Reference>
      <Reference URI="/word/webSettings.xml?ContentType=application/vnd.openxmlformats-officedocument.wordprocessingml.webSettings+xml">
        <DigestMethod Algorithm="http://www.w3.org/2001/04/xmlenc#sha256"/>
        <DigestValue>Xg3hEfvJ+Z2rkGfrnNiD+pFqrxlY1D1O8Hz9BaIymlQ=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2019-06-21T15:07:46Z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16.0.11328/16</OfficeVersion>
          <ApplicationVersion>16.0.11328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2019-06-21T15:07:46Z</xd:SigningTime>
          <xd:SigningCertificate>
            <xd:Cert>
              <xd:CertDigest>
                <DigestMethod Algorithm="http://www.w3.org/2001/04/xmlenc#sha256"/>
                <DigestValue>cuZo/mFZhr7csv1vuh6ySunaBL+XT5DVOlqXxfdsjQk=</DigestValue>
              </xd:CertDigest>
              <xd:IssuerSerial>
                <X509IssuerName>CN=PostSignum Public CA 2, O="Česká pošta, s.p. [IČ 47114983]", C=CZ</X509IssuerName>
                <X509SerialNumber>1020427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EjvPtTqiYmj6eI/2++MQrEK+MjRMA0GCSqGSIb3DQEBCwUAA4IBAQBAWREYnlE2Tl0xt1q/MSjh9cCNd41kSonCP+xD3meT7hwW75dgS2pYWQd814Y7HAbrQ0CT34pc4jX76YxPyXOQpCl7A/Cwpgu6wdFPPV9ExyHWqvzjP0zfyIgk9WzTJTik6fdl2heaINgUX5Uh+xXkNsddYMi8vXEh1129vcwSmkQep8RPF02PGX4OQ/Lj4em7Gdhx/sWDQDyTuJ4LRPkXEk6YO76Zm4vidiNXloK0Ni/npm6pt/WN4SDCa2ERNnwcPnGou74zKLWD8YSdvZYFKSr050Cjjg2n3TSl9GllFCtTO2BLWnj2+eDdMWvaAVWL5+fRH7MH7wc1e5XtWdmz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</dc:creator>
  <cp:keywords/>
  <dc:description/>
  <cp:lastModifiedBy>DELL2</cp:lastModifiedBy>
  <cp:revision>4</cp:revision>
  <dcterms:created xsi:type="dcterms:W3CDTF">2019-06-12T10:22:00Z</dcterms:created>
  <dcterms:modified xsi:type="dcterms:W3CDTF">2019-06-14T13:10:00Z</dcterms:modified>
</cp:coreProperties>
</file>