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FC" w:rsidRPr="002B0C82" w:rsidRDefault="001623FC" w:rsidP="00AC40D6">
      <w:pPr>
        <w:tabs>
          <w:tab w:val="center" w:pos="4961"/>
        </w:tabs>
        <w:rPr>
          <w:b/>
          <w:bCs/>
          <w:sz w:val="20"/>
          <w:szCs w:val="20"/>
        </w:rPr>
      </w:pPr>
      <w:r>
        <w:rPr>
          <w:noProof/>
        </w:rPr>
        <w:pict>
          <v:line id="Line 10" o:spid="_x0000_s1026" style="position:absolute;z-index:251658752;visibility:visible;mso-position-horizontal-relative:page;mso-position-vertical-relative:page" from="502.95pt,224.8pt" to="520.9pt,224.85pt" o:allowincell="f" strokeweight="1pt">
            <w10:wrap anchorx="page" anchory="page"/>
            <w10:anchorlock/>
          </v:line>
        </w:pict>
      </w:r>
      <w:r>
        <w:rPr>
          <w:noProof/>
        </w:rPr>
        <w:pict>
          <v:line id="Line 9" o:spid="_x0000_s1027" style="position:absolute;z-index:251657728;visibility:visible;mso-position-horizontal-relative:page;mso-position-vertical-relative:page" from="277.85pt,224.8pt" to="295.85pt,224.85pt" strokeweight="1pt">
            <w10:wrap anchorx="page" anchory="page"/>
            <w10:anchorlock/>
          </v:line>
        </w:pict>
      </w:r>
    </w:p>
    <w:p w:rsidR="001623FC" w:rsidRDefault="001623FC" w:rsidP="00AC40D6">
      <w:pPr>
        <w:framePr w:w="4519" w:h="1701" w:hSpace="142" w:wrap="auto" w:vAnchor="page" w:hAnchor="page" w:x="5739" w:y="2439" w:anchorLock="1"/>
        <w:spacing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2B0C82">
        <w:rPr>
          <w:rFonts w:ascii="Arial" w:hAnsi="Arial" w:cs="Arial"/>
          <w:b/>
          <w:bCs/>
          <w:noProof/>
          <w:sz w:val="20"/>
          <w:szCs w:val="20"/>
        </w:rPr>
        <w:t xml:space="preserve">     </w:t>
      </w:r>
    </w:p>
    <w:p w:rsidR="001623FC" w:rsidRPr="002B0C82" w:rsidRDefault="001623FC" w:rsidP="00AC40D6">
      <w:pPr>
        <w:tabs>
          <w:tab w:val="center" w:pos="4961"/>
        </w:tabs>
        <w:rPr>
          <w:spacing w:val="-24"/>
          <w:sz w:val="20"/>
          <w:szCs w:val="20"/>
        </w:rPr>
      </w:pPr>
    </w:p>
    <w:p w:rsidR="001623FC" w:rsidRPr="002B0C82" w:rsidRDefault="001623FC" w:rsidP="00BB4D3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pict>
          <v:line id="Line 16" o:spid="_x0000_s1028" style="position:absolute;left:0;text-align:left;flip:y;z-index:251661824;visibility:visible;mso-position-horizontal-relative:page;mso-position-vertical-relative:page" from="520.9pt,206.85pt" to="521pt,224.85pt" strokeweight="1pt">
            <w10:wrap anchorx="page" anchory="page"/>
            <w10:anchorlock/>
          </v:line>
        </w:pict>
      </w:r>
      <w:r>
        <w:rPr>
          <w:noProof/>
        </w:rPr>
        <w:pict>
          <v:line id="Line 15" o:spid="_x0000_s1029" style="position:absolute;left:0;text-align:left;flip:y;z-index:251660800;visibility:visible;mso-position-horizontal-relative:page;mso-position-vertical-relative:page" from="277.95pt,206.85pt" to="277.95pt,224.85pt" strokeweight="1pt">
            <w10:wrap anchorx="page" anchory="page"/>
            <w10:anchorlock/>
          </v:line>
        </w:pict>
      </w:r>
      <w:r>
        <w:rPr>
          <w:noProof/>
        </w:rPr>
        <w:pict>
          <v:line id="Line 7" o:spid="_x0000_s1030" style="position:absolute;left:0;text-align:left;z-index:251656704;visibility:visible;mso-position-horizontal-relative:page;mso-position-vertical-relative:page" from="502.95pt,107.95pt" to="520.9pt,108pt" o:allowincell="f" strokeweight="1pt">
            <w10:wrap anchorx="page" anchory="page"/>
            <w10:anchorlock/>
          </v:line>
        </w:pict>
      </w:r>
      <w:r>
        <w:rPr>
          <w:noProof/>
        </w:rPr>
        <w:pict>
          <v:line id="Line 6" o:spid="_x0000_s1031" style="position:absolute;left:0;text-align:left;flip:y;z-index:251655680;visibility:visible;mso-position-horizontal-relative:page;mso-position-vertical-relative:page" from="520.8pt,107.95pt" to="520.9pt,125.95pt" o:allowincell="f" strokeweight="1pt">
            <w10:wrap anchorx="page" anchory="page"/>
            <w10:anchorlock/>
          </v:line>
        </w:pict>
      </w:r>
      <w:r>
        <w:rPr>
          <w:noProof/>
        </w:rPr>
        <w:pict>
          <v:line id="Line 4" o:spid="_x0000_s1032" style="position:absolute;left:0;text-align:left;z-index:251654656;visibility:visible;mso-position-horizontal-relative:page;mso-position-vertical-relative:page" from="277.85pt,107.95pt" to="295.85pt,107.95pt" o:allowincell="f" strokeweight="1pt">
            <w10:wrap anchorx="page" anchory="page"/>
            <w10:anchorlock/>
          </v:line>
        </w:pict>
      </w:r>
      <w:r>
        <w:rPr>
          <w:noProof/>
        </w:rPr>
        <w:pict>
          <v:line id="Line 3" o:spid="_x0000_s1033" style="position:absolute;left:0;text-align:left;flip:y;z-index:251653632;visibility:visible;mso-position-horizontal-relative:page;mso-position-vertical-relative:page" from="277.85pt,107.95pt" to="277.85pt,125.95pt" o:allowincell="f" strokeweight="1pt">
            <w10:wrap anchorx="page" anchory="page"/>
            <w10:anchorlock/>
          </v:line>
        </w:pict>
      </w:r>
      <w:r w:rsidRPr="002B0C8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Květnici</w:t>
      </w:r>
      <w:r w:rsidRPr="002B0C82">
        <w:rPr>
          <w:rFonts w:ascii="Arial" w:hAnsi="Arial" w:cs="Arial"/>
          <w:sz w:val="20"/>
          <w:szCs w:val="20"/>
        </w:rPr>
        <w:t xml:space="preserve"> dne:</w:t>
      </w:r>
      <w:bookmarkStart w:id="0" w:name="Text1"/>
      <w:r w:rsidRPr="00725DF7">
        <w:rPr>
          <w:rFonts w:ascii="Arial" w:hAnsi="Arial" w:cs="Arial"/>
          <w:sz w:val="20"/>
          <w:szCs w:val="20"/>
          <w:highlight w:val="gree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725DF7">
        <w:rPr>
          <w:rFonts w:ascii="Arial" w:hAnsi="Arial" w:cs="Arial"/>
          <w:sz w:val="20"/>
          <w:szCs w:val="20"/>
          <w:highlight w:val="green"/>
        </w:rPr>
        <w:instrText xml:space="preserve"> FORMTEXT </w:instrText>
      </w:r>
      <w:r w:rsidRPr="00725DF7">
        <w:rPr>
          <w:rFonts w:ascii="Arial" w:hAnsi="Arial" w:cs="Arial"/>
          <w:sz w:val="20"/>
          <w:szCs w:val="20"/>
          <w:highlight w:val="green"/>
        </w:rPr>
      </w:r>
      <w:r w:rsidRPr="00725DF7">
        <w:rPr>
          <w:rFonts w:ascii="Arial" w:hAnsi="Arial" w:cs="Arial"/>
          <w:sz w:val="20"/>
          <w:szCs w:val="20"/>
          <w:highlight w:val="green"/>
        </w:rPr>
        <w:fldChar w:fldCharType="separate"/>
      </w:r>
      <w:r w:rsidRPr="00725DF7">
        <w:rPr>
          <w:rFonts w:ascii="Arial" w:hAnsi="Arial" w:cs="Arial"/>
          <w:noProof/>
          <w:sz w:val="20"/>
          <w:szCs w:val="20"/>
          <w:highlight w:val="green"/>
        </w:rPr>
        <w:t>[bude doplněno]</w:t>
      </w:r>
      <w:r w:rsidRPr="00725DF7">
        <w:rPr>
          <w:rFonts w:ascii="Arial" w:hAnsi="Arial" w:cs="Arial"/>
          <w:sz w:val="20"/>
          <w:szCs w:val="20"/>
          <w:highlight w:val="green"/>
        </w:rPr>
        <w:fldChar w:fldCharType="end"/>
      </w:r>
      <w:bookmarkEnd w:id="0"/>
      <w:r w:rsidRPr="002B0C82">
        <w:rPr>
          <w:sz w:val="20"/>
          <w:szCs w:val="20"/>
        </w:rPr>
        <w:tab/>
      </w:r>
      <w:r w:rsidRPr="002B0C82">
        <w:rPr>
          <w:rFonts w:ascii="Arial" w:hAnsi="Arial" w:cs="Arial"/>
          <w:noProof/>
          <w:sz w:val="20"/>
          <w:szCs w:val="20"/>
        </w:rPr>
        <w:t xml:space="preserve">     </w:t>
      </w:r>
    </w:p>
    <w:p w:rsidR="001623FC" w:rsidRPr="002B0C82" w:rsidRDefault="001623FC" w:rsidP="00AC40D6">
      <w:pPr>
        <w:pStyle w:val="Header"/>
        <w:tabs>
          <w:tab w:val="clear" w:pos="4536"/>
          <w:tab w:val="clear" w:pos="9072"/>
          <w:tab w:val="left" w:pos="1260"/>
        </w:tabs>
        <w:rPr>
          <w:sz w:val="20"/>
          <w:szCs w:val="20"/>
        </w:rPr>
      </w:pPr>
    </w:p>
    <w:p w:rsidR="001623FC" w:rsidRPr="002B0C82" w:rsidRDefault="001623FC" w:rsidP="00AC40D6">
      <w:p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2B0C82">
        <w:rPr>
          <w:rFonts w:ascii="Arial" w:hAnsi="Arial" w:cs="Arial"/>
          <w:sz w:val="20"/>
          <w:szCs w:val="20"/>
        </w:rPr>
        <w:t>aše zn.:</w:t>
      </w:r>
      <w:r w:rsidRPr="002B0C82">
        <w:rPr>
          <w:sz w:val="20"/>
          <w:szCs w:val="20"/>
        </w:rPr>
        <w:tab/>
      </w:r>
      <w:r w:rsidRPr="002B0C82">
        <w:rPr>
          <w:rFonts w:ascii="Arial" w:hAnsi="Arial" w:cs="Arial"/>
          <w:noProof/>
          <w:sz w:val="20"/>
          <w:szCs w:val="20"/>
        </w:rPr>
        <w:t xml:space="preserve">     </w:t>
      </w:r>
    </w:p>
    <w:p w:rsidR="001623FC" w:rsidRPr="002B0C82" w:rsidRDefault="001623FC" w:rsidP="00AC40D6">
      <w:pPr>
        <w:tabs>
          <w:tab w:val="left" w:pos="1260"/>
        </w:tabs>
        <w:rPr>
          <w:rFonts w:ascii="Arial" w:hAnsi="Arial" w:cs="Arial"/>
          <w:sz w:val="20"/>
          <w:szCs w:val="20"/>
        </w:rPr>
      </w:pPr>
    </w:p>
    <w:p w:rsidR="001623FC" w:rsidRPr="002B0C82" w:rsidRDefault="001623FC" w:rsidP="007A422A">
      <w:pPr>
        <w:tabs>
          <w:tab w:val="left" w:pos="1260"/>
        </w:tabs>
        <w:rPr>
          <w:sz w:val="20"/>
          <w:szCs w:val="20"/>
        </w:rPr>
      </w:pPr>
      <w:r w:rsidRPr="002B0C82">
        <w:rPr>
          <w:rFonts w:ascii="Arial" w:hAnsi="Arial" w:cs="Arial"/>
          <w:sz w:val="20"/>
          <w:szCs w:val="20"/>
        </w:rPr>
        <w:t>Vyřizuje: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sz w:val="20"/>
          <w:szCs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>
        <w:rPr>
          <w:sz w:val="20"/>
          <w:szCs w:val="20"/>
          <w:highlight w:val="green"/>
        </w:rPr>
        <w:instrText xml:space="preserve"> FORMTEXT </w:instrText>
      </w:r>
      <w:r>
        <w:rPr>
          <w:sz w:val="20"/>
          <w:szCs w:val="20"/>
          <w:highlight w:val="green"/>
        </w:rPr>
      </w:r>
      <w:r>
        <w:rPr>
          <w:sz w:val="20"/>
          <w:szCs w:val="20"/>
          <w:highlight w:val="green"/>
        </w:rPr>
        <w:fldChar w:fldCharType="separate"/>
      </w:r>
      <w:r>
        <w:rPr>
          <w:noProof/>
          <w:sz w:val="20"/>
          <w:szCs w:val="20"/>
          <w:highlight w:val="green"/>
        </w:rPr>
        <w:t>[bude doplněno]</w:t>
      </w:r>
      <w:r>
        <w:rPr>
          <w:sz w:val="20"/>
          <w:szCs w:val="20"/>
          <w:highlight w:val="green"/>
        </w:rPr>
        <w:fldChar w:fldCharType="end"/>
      </w:r>
    </w:p>
    <w:p w:rsidR="001623FC" w:rsidRPr="002B0C82" w:rsidRDefault="001623FC" w:rsidP="00AC40D6">
      <w:pPr>
        <w:rPr>
          <w:sz w:val="20"/>
          <w:szCs w:val="20"/>
        </w:rPr>
      </w:pPr>
    </w:p>
    <w:p w:rsidR="001623FC" w:rsidRPr="002B0C82" w:rsidRDefault="001623FC" w:rsidP="00AC40D6">
      <w:pPr>
        <w:rPr>
          <w:rFonts w:ascii="Arial" w:hAnsi="Arial" w:cs="Arial"/>
          <w:sz w:val="20"/>
          <w:szCs w:val="20"/>
        </w:rPr>
      </w:pPr>
    </w:p>
    <w:p w:rsidR="001623FC" w:rsidRPr="002B0C82" w:rsidRDefault="001623FC" w:rsidP="00AC40D6">
      <w:pPr>
        <w:rPr>
          <w:rFonts w:ascii="Arial" w:hAnsi="Arial" w:cs="Arial"/>
          <w:sz w:val="20"/>
          <w:szCs w:val="20"/>
        </w:rPr>
      </w:pPr>
    </w:p>
    <w:p w:rsidR="001623FC" w:rsidRPr="002B0C82" w:rsidRDefault="001623FC" w:rsidP="00AC40D6">
      <w:pPr>
        <w:rPr>
          <w:sz w:val="20"/>
          <w:szCs w:val="20"/>
        </w:rPr>
      </w:pPr>
    </w:p>
    <w:p w:rsidR="001623FC" w:rsidRPr="002B0C82" w:rsidRDefault="001623FC" w:rsidP="00AC40D6"/>
    <w:p w:rsidR="001623FC" w:rsidRPr="002B0C82" w:rsidRDefault="001623FC" w:rsidP="00AC40D6">
      <w:pPr>
        <w:rPr>
          <w:rFonts w:ascii="Arial" w:hAnsi="Arial" w:cs="Arial"/>
          <w:sz w:val="20"/>
          <w:szCs w:val="20"/>
        </w:rPr>
      </w:pPr>
    </w:p>
    <w:p w:rsidR="001623FC" w:rsidRPr="002B0C82" w:rsidRDefault="001623FC" w:rsidP="004B383B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2B0C82">
        <w:rPr>
          <w:rFonts w:ascii="Times New Roman" w:hAnsi="Times New Roman" w:cs="Times New Roman"/>
          <w:sz w:val="24"/>
          <w:szCs w:val="24"/>
        </w:rPr>
        <w:t>Věc: Výzva k podání nabídky v</w:t>
      </w:r>
      <w:r>
        <w:rPr>
          <w:rFonts w:ascii="Times New Roman" w:hAnsi="Times New Roman" w:cs="Times New Roman"/>
          <w:sz w:val="24"/>
          <w:szCs w:val="24"/>
        </w:rPr>
        <w:t xml:space="preserve"> poptávkovém </w:t>
      </w:r>
      <w:r w:rsidRPr="002B0C82">
        <w:rPr>
          <w:rFonts w:ascii="Times New Roman" w:hAnsi="Times New Roman" w:cs="Times New Roman"/>
          <w:sz w:val="24"/>
          <w:szCs w:val="24"/>
        </w:rPr>
        <w:t>řízení na realizaci veřejné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C82">
        <w:rPr>
          <w:rFonts w:ascii="Times New Roman" w:hAnsi="Times New Roman" w:cs="Times New Roman"/>
          <w:sz w:val="24"/>
          <w:szCs w:val="24"/>
        </w:rPr>
        <w:t>zakázky</w:t>
      </w:r>
      <w:r w:rsidRPr="004B383B">
        <w:rPr>
          <w:rFonts w:ascii="Times New Roman" w:hAnsi="Times New Roman" w:cs="Times New Roman"/>
          <w:sz w:val="24"/>
          <w:szCs w:val="24"/>
        </w:rPr>
        <w:t xml:space="preserve"> malého rozsahu </w:t>
      </w:r>
      <w:r w:rsidRPr="002B0C8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 Projektová dokumentace</w:t>
      </w:r>
      <w:r w:rsidRPr="002B0C8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Mateřské školy obce Květnice ve stupni DUR + DSP „</w:t>
      </w:r>
      <w:r w:rsidRPr="002B0C8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623FC" w:rsidRPr="002B0C82" w:rsidRDefault="001623FC" w:rsidP="00AC40D6">
      <w:pPr>
        <w:pStyle w:val="BodyText3"/>
        <w:rPr>
          <w:sz w:val="24"/>
          <w:szCs w:val="24"/>
        </w:rPr>
      </w:pPr>
      <w:r>
        <w:rPr>
          <w:noProof/>
        </w:rPr>
        <w:pict>
          <v:line id="Line 14" o:spid="_x0000_s1034" style="position:absolute;z-index:251659776;visibility:visible" from="-59.75pt,2.75pt" to="-41.75pt,2.75pt" strokeweight=".25pt">
            <v:stroke startarrowwidth="narrow" startarrowlength="short" endarrowwidth="narrow" endarrowlength="short"/>
            <w10:anchorlock/>
          </v:line>
        </w:pict>
      </w:r>
    </w:p>
    <w:p w:rsidR="001623FC" w:rsidRPr="002B0C82" w:rsidRDefault="001623FC" w:rsidP="00AC40D6">
      <w:pPr>
        <w:pStyle w:val="BodyText3"/>
        <w:jc w:val="both"/>
        <w:rPr>
          <w:color w:val="000000"/>
          <w:sz w:val="24"/>
          <w:szCs w:val="24"/>
        </w:rPr>
      </w:pPr>
      <w:r w:rsidRPr="002B0C82">
        <w:rPr>
          <w:sz w:val="24"/>
          <w:szCs w:val="24"/>
        </w:rPr>
        <w:t xml:space="preserve">V souladu s ustanovením § </w:t>
      </w:r>
      <w:r>
        <w:rPr>
          <w:sz w:val="24"/>
          <w:szCs w:val="24"/>
        </w:rPr>
        <w:t>18</w:t>
      </w:r>
      <w:r w:rsidRPr="002B0C82">
        <w:rPr>
          <w:sz w:val="24"/>
          <w:szCs w:val="24"/>
        </w:rPr>
        <w:t xml:space="preserve"> odst. </w:t>
      </w:r>
      <w:r>
        <w:rPr>
          <w:sz w:val="24"/>
          <w:szCs w:val="24"/>
        </w:rPr>
        <w:t>5 ve spojení s § 12 odst. 3</w:t>
      </w:r>
      <w:r w:rsidRPr="002B0C82">
        <w:rPr>
          <w:sz w:val="24"/>
          <w:szCs w:val="24"/>
        </w:rPr>
        <w:t xml:space="preserve"> zákona č. 137/2006 Sb., o veřejných zakázkách, v platném znění (dále jen „</w:t>
      </w:r>
      <w:r w:rsidRPr="002B0C82">
        <w:rPr>
          <w:sz w:val="24"/>
          <w:szCs w:val="24"/>
          <w:u w:val="single"/>
        </w:rPr>
        <w:t>zákon</w:t>
      </w:r>
      <w:r w:rsidRPr="002B0C82">
        <w:rPr>
          <w:sz w:val="24"/>
          <w:szCs w:val="24"/>
        </w:rPr>
        <w:t xml:space="preserve">“) Vás vyzýváme k podání nabídky na výše uvedenou veřejnou zakázku </w:t>
      </w:r>
      <w:r>
        <w:rPr>
          <w:sz w:val="24"/>
          <w:szCs w:val="24"/>
        </w:rPr>
        <w:t xml:space="preserve">malého rozsahu </w:t>
      </w:r>
      <w:r w:rsidRPr="002B0C82">
        <w:rPr>
          <w:sz w:val="24"/>
          <w:szCs w:val="24"/>
        </w:rPr>
        <w:t>a podáváme následující informace:</w:t>
      </w:r>
    </w:p>
    <w:p w:rsidR="001623FC" w:rsidRPr="002B0C82" w:rsidRDefault="001623FC" w:rsidP="00AC40D6">
      <w:pPr>
        <w:tabs>
          <w:tab w:val="left" w:pos="851"/>
        </w:tabs>
        <w:jc w:val="both"/>
      </w:pPr>
    </w:p>
    <w:p w:rsidR="001623FC" w:rsidRPr="002B0C82" w:rsidRDefault="001623FC" w:rsidP="00AC40D6">
      <w:pPr>
        <w:numPr>
          <w:ilvl w:val="0"/>
          <w:numId w:val="2"/>
        </w:numPr>
        <w:jc w:val="both"/>
        <w:rPr>
          <w:b/>
          <w:bCs/>
        </w:rPr>
      </w:pPr>
      <w:r w:rsidRPr="00064E0D">
        <w:rPr>
          <w:b/>
          <w:bCs/>
        </w:rPr>
        <w:t>Identifikace</w:t>
      </w:r>
      <w:r w:rsidRPr="002B0C82">
        <w:rPr>
          <w:b/>
          <w:bCs/>
        </w:rPr>
        <w:t xml:space="preserve"> zadavatele</w:t>
      </w:r>
      <w:r w:rsidRPr="002B0C82">
        <w:rPr>
          <w:b/>
          <w:bCs/>
        </w:rPr>
        <w:tab/>
      </w:r>
    </w:p>
    <w:p w:rsidR="001623FC" w:rsidRPr="002B0C82" w:rsidRDefault="001623FC" w:rsidP="00AC40D6">
      <w:pPr>
        <w:ind w:firstLine="360"/>
        <w:jc w:val="both"/>
      </w:pPr>
    </w:p>
    <w:p w:rsidR="001623FC" w:rsidRDefault="001623FC" w:rsidP="006F4625">
      <w:pPr>
        <w:ind w:left="360"/>
      </w:pPr>
      <w:r>
        <w:t>Obec Květnice</w:t>
      </w:r>
    </w:p>
    <w:p w:rsidR="001623FC" w:rsidRDefault="001623FC" w:rsidP="006F4625">
      <w:pPr>
        <w:ind w:left="360"/>
      </w:pPr>
      <w:r>
        <w:t>K Dobročovicům 35</w:t>
      </w:r>
    </w:p>
    <w:p w:rsidR="001623FC" w:rsidRDefault="001623FC" w:rsidP="006F4625">
      <w:pPr>
        <w:ind w:left="360"/>
      </w:pPr>
      <w:r>
        <w:t>250 84 Květnice</w:t>
      </w:r>
    </w:p>
    <w:p w:rsidR="001623FC" w:rsidRDefault="001623FC" w:rsidP="006F4625">
      <w:pPr>
        <w:ind w:left="360"/>
      </w:pPr>
      <w:r>
        <w:t>Zastoupená Stanislavem Plockem, starostou</w:t>
      </w:r>
    </w:p>
    <w:p w:rsidR="001623FC" w:rsidRDefault="001623FC" w:rsidP="006F4625">
      <w:pPr>
        <w:ind w:left="360"/>
      </w:pPr>
      <w:r>
        <w:t>Informace: Lenka Houžvičková, místostarostka</w:t>
      </w:r>
    </w:p>
    <w:p w:rsidR="001623FC" w:rsidRDefault="001623FC" w:rsidP="006F4625">
      <w:pPr>
        <w:ind w:left="360"/>
      </w:pPr>
      <w:r>
        <w:t xml:space="preserve">Spojení: </w:t>
      </w:r>
      <w:hyperlink r:id="rId7" w:history="1">
        <w:r w:rsidRPr="006F4625">
          <w:t>podatelna@kvetnice.eu</w:t>
        </w:r>
      </w:hyperlink>
      <w:r>
        <w:t>; mistotstarostka@kvetnice.eu</w:t>
      </w:r>
    </w:p>
    <w:p w:rsidR="001623FC" w:rsidRDefault="001623FC" w:rsidP="006F4625">
      <w:pPr>
        <w:ind w:left="360"/>
      </w:pPr>
      <w:r>
        <w:t>Tel: 281 982 108, 602 659 284</w:t>
      </w:r>
    </w:p>
    <w:p w:rsidR="001623FC" w:rsidRPr="002B0C82" w:rsidRDefault="001623FC" w:rsidP="006F4625">
      <w:pPr>
        <w:ind w:left="360"/>
      </w:pPr>
      <w:r>
        <w:t>DS: egearys</w:t>
      </w:r>
    </w:p>
    <w:p w:rsidR="001623FC" w:rsidRPr="00B67A03" w:rsidRDefault="001623FC" w:rsidP="00FF2BFC">
      <w:pPr>
        <w:ind w:firstLine="360"/>
        <w:jc w:val="both"/>
      </w:pPr>
    </w:p>
    <w:p w:rsidR="001623FC" w:rsidRPr="002B0C82" w:rsidRDefault="001623FC" w:rsidP="00AC40D6">
      <w:pPr>
        <w:ind w:firstLine="360"/>
        <w:jc w:val="both"/>
      </w:pPr>
    </w:p>
    <w:p w:rsidR="001623FC" w:rsidRPr="002B0C82" w:rsidRDefault="001623FC" w:rsidP="005E3477">
      <w:pPr>
        <w:keepNext/>
        <w:numPr>
          <w:ilvl w:val="0"/>
          <w:numId w:val="2"/>
        </w:numPr>
        <w:jc w:val="both"/>
        <w:rPr>
          <w:b/>
          <w:bCs/>
        </w:rPr>
      </w:pPr>
      <w:r w:rsidRPr="002B0C82">
        <w:rPr>
          <w:b/>
          <w:bCs/>
        </w:rPr>
        <w:t>Informace o druhu a předmětu veřejné zakázky</w:t>
      </w:r>
      <w:r>
        <w:rPr>
          <w:b/>
          <w:bCs/>
        </w:rPr>
        <w:t xml:space="preserve"> malého rozsahu</w:t>
      </w:r>
      <w:r w:rsidRPr="002B0C82">
        <w:rPr>
          <w:b/>
          <w:bCs/>
        </w:rPr>
        <w:t xml:space="preserve"> </w:t>
      </w:r>
    </w:p>
    <w:p w:rsidR="001623FC" w:rsidRPr="002B0C82" w:rsidRDefault="001623FC" w:rsidP="005E3477">
      <w:pPr>
        <w:keepNext/>
        <w:tabs>
          <w:tab w:val="left" w:pos="709"/>
        </w:tabs>
        <w:ind w:left="720"/>
        <w:jc w:val="both"/>
      </w:pPr>
    </w:p>
    <w:p w:rsidR="001623FC" w:rsidRPr="00F718E5" w:rsidRDefault="001623FC" w:rsidP="005E3477">
      <w:pPr>
        <w:keepNext/>
        <w:ind w:left="360"/>
        <w:jc w:val="both"/>
        <w:rPr>
          <w:b/>
          <w:bCs/>
        </w:rPr>
      </w:pPr>
      <w:r w:rsidRPr="002B0C82">
        <w:t>Předmětem plnění této veřejné zakázky</w:t>
      </w:r>
      <w:r>
        <w:t xml:space="preserve"> malého rozsahu realizované mimo zadávací řízení</w:t>
      </w:r>
      <w:r w:rsidRPr="002B0C82">
        <w:t xml:space="preserve"> </w:t>
      </w:r>
      <w:r>
        <w:t>dle zákona je</w:t>
      </w:r>
      <w:r w:rsidRPr="002B0C82">
        <w:t xml:space="preserve"> </w:t>
      </w:r>
      <w:r w:rsidRPr="00F718E5">
        <w:rPr>
          <w:b/>
          <w:bCs/>
        </w:rPr>
        <w:t>vypracování projektové dokumentace Mateřské školy obce Květnice ve stupni DUR</w:t>
      </w:r>
      <w:r>
        <w:rPr>
          <w:b/>
          <w:bCs/>
        </w:rPr>
        <w:t xml:space="preserve"> + DSP</w:t>
      </w:r>
      <w:r w:rsidRPr="00F718E5">
        <w:rPr>
          <w:b/>
          <w:bCs/>
        </w:rPr>
        <w:t xml:space="preserve"> s následným projednáním této dokumentace dotčenými orgány a</w:t>
      </w:r>
      <w:r>
        <w:rPr>
          <w:b/>
          <w:bCs/>
        </w:rPr>
        <w:t xml:space="preserve"> podáním žádosti o vydání společného rozhodnutí MěÚ Úvaly – Stavební úřad.</w:t>
      </w:r>
    </w:p>
    <w:p w:rsidR="001623FC" w:rsidRPr="002B0C82" w:rsidRDefault="001623FC" w:rsidP="00AC40D6">
      <w:pPr>
        <w:ind w:left="360"/>
        <w:jc w:val="both"/>
      </w:pPr>
    </w:p>
    <w:p w:rsidR="001623FC" w:rsidRDefault="001623FC" w:rsidP="00AC40D6">
      <w:pPr>
        <w:ind w:left="360"/>
        <w:jc w:val="both"/>
      </w:pPr>
      <w:r w:rsidRPr="002B0C82">
        <w:t xml:space="preserve">Předpokládaný termín zahájení plnění předmětu této veřejné zakázky je </w:t>
      </w:r>
      <w:r>
        <w:t>prosinec 2015</w:t>
      </w:r>
      <w:r w:rsidRPr="002B0C82">
        <w:t>.</w:t>
      </w:r>
      <w:r>
        <w:t xml:space="preserve"> </w:t>
      </w:r>
    </w:p>
    <w:p w:rsidR="001623FC" w:rsidRPr="00BA1D31" w:rsidRDefault="001623FC" w:rsidP="00AC40D6">
      <w:pPr>
        <w:ind w:left="360"/>
        <w:jc w:val="both"/>
      </w:pPr>
      <w:r w:rsidRPr="00BA1D31">
        <w:t>Plnění předmětu zakázky musí být dokončeno nejpozději do 31. 5. 2016.</w:t>
      </w:r>
    </w:p>
    <w:p w:rsidR="001623FC" w:rsidRPr="002B0C82" w:rsidRDefault="001623FC" w:rsidP="00AC40D6">
      <w:pPr>
        <w:ind w:left="360"/>
        <w:jc w:val="both"/>
      </w:pPr>
    </w:p>
    <w:p w:rsidR="001623FC" w:rsidRPr="002B0C82" w:rsidRDefault="001623FC" w:rsidP="00AC40D6">
      <w:pPr>
        <w:numPr>
          <w:ilvl w:val="0"/>
          <w:numId w:val="2"/>
        </w:numPr>
        <w:jc w:val="both"/>
        <w:rPr>
          <w:b/>
          <w:bCs/>
          <w:snapToGrid w:val="0"/>
        </w:rPr>
      </w:pPr>
      <w:r w:rsidRPr="00064E0D">
        <w:rPr>
          <w:b/>
          <w:bCs/>
        </w:rPr>
        <w:t>Zadávací</w:t>
      </w:r>
      <w:r w:rsidRPr="002B0C82">
        <w:rPr>
          <w:b/>
          <w:bCs/>
          <w:snapToGrid w:val="0"/>
        </w:rPr>
        <w:t xml:space="preserve"> dokumentace</w:t>
      </w:r>
    </w:p>
    <w:p w:rsidR="001623FC" w:rsidRDefault="001623FC" w:rsidP="00AC40D6">
      <w:pPr>
        <w:ind w:left="360"/>
        <w:jc w:val="both"/>
        <w:rPr>
          <w:snapToGrid w:val="0"/>
        </w:rPr>
      </w:pPr>
      <w:r w:rsidRPr="002B0C82">
        <w:rPr>
          <w:snapToGrid w:val="0"/>
        </w:rPr>
        <w:t xml:space="preserve">Zadávací dokumentace, včetně hodnotících kritérií, je přílohou této výzvy. </w:t>
      </w:r>
    </w:p>
    <w:p w:rsidR="001623FC" w:rsidRPr="002B0C82" w:rsidRDefault="001623FC" w:rsidP="007877BD">
      <w:pPr>
        <w:jc w:val="both"/>
        <w:rPr>
          <w:snapToGrid w:val="0"/>
        </w:rPr>
      </w:pPr>
    </w:p>
    <w:p w:rsidR="001623FC" w:rsidRPr="002B0C82" w:rsidRDefault="001623FC" w:rsidP="00AC40D6">
      <w:pPr>
        <w:numPr>
          <w:ilvl w:val="0"/>
          <w:numId w:val="2"/>
        </w:numPr>
        <w:jc w:val="both"/>
      </w:pPr>
      <w:r w:rsidRPr="002B0C82">
        <w:rPr>
          <w:b/>
          <w:bCs/>
        </w:rPr>
        <w:t>Lhůta a místo podání nabídek</w:t>
      </w:r>
    </w:p>
    <w:p w:rsidR="001623FC" w:rsidRPr="002B0C82" w:rsidRDefault="001623FC" w:rsidP="00AC40D6">
      <w:pPr>
        <w:ind w:left="360"/>
        <w:jc w:val="both"/>
      </w:pPr>
      <w:r w:rsidRPr="002B0C82">
        <w:t xml:space="preserve">Nabídky lze podat nejpozději do </w:t>
      </w:r>
      <w:r>
        <w:t>15. 12. 2015 do 12:00</w:t>
      </w:r>
      <w:r w:rsidRPr="002B0C82">
        <w:t xml:space="preserve"> hodin.</w:t>
      </w:r>
    </w:p>
    <w:p w:rsidR="001623FC" w:rsidRPr="002B0C82" w:rsidRDefault="001623FC" w:rsidP="00AC40D6">
      <w:pPr>
        <w:ind w:left="360"/>
        <w:jc w:val="both"/>
      </w:pPr>
    </w:p>
    <w:p w:rsidR="001623FC" w:rsidRDefault="001623FC" w:rsidP="00AC40D6">
      <w:pPr>
        <w:ind w:left="360"/>
        <w:jc w:val="both"/>
      </w:pPr>
      <w:r w:rsidRPr="002B0C82">
        <w:t xml:space="preserve">Nabídky lze zaslat na adresu: </w:t>
      </w:r>
      <w:r>
        <w:t xml:space="preserve">OÚ obce Květnice, K Dobročovicům 35, 250 84 Květnice, nebo doručit osobně v uvedených časech: </w:t>
      </w:r>
      <w:r w:rsidRPr="002B0C82">
        <w:t>v</w:t>
      </w:r>
      <w:r>
        <w:t> pondělí 8-12 a 13-17, ve středu 8-12 a 13-19, v ostatní dny 8-12 hodin.</w:t>
      </w:r>
    </w:p>
    <w:p w:rsidR="001623FC" w:rsidRDefault="001623FC" w:rsidP="004546CE">
      <w:pPr>
        <w:ind w:left="360"/>
        <w:jc w:val="both"/>
      </w:pPr>
      <w:bookmarkStart w:id="1" w:name="_GoBack"/>
      <w:bookmarkEnd w:id="1"/>
    </w:p>
    <w:p w:rsidR="001623FC" w:rsidRPr="002B0C82" w:rsidRDefault="001623FC" w:rsidP="00AC40D6">
      <w:pPr>
        <w:ind w:left="360"/>
        <w:jc w:val="both"/>
      </w:pPr>
      <w:r w:rsidRPr="00C30AC2">
        <w:t>Nabídka musí být předložena v zalepené neporušené obálce s označením „Neotvírat</w:t>
      </w:r>
      <w:r>
        <w:t xml:space="preserve"> – MŠ Květnice“</w:t>
      </w:r>
    </w:p>
    <w:p w:rsidR="001623FC" w:rsidRPr="002B0C82" w:rsidRDefault="001623FC" w:rsidP="002B0C82">
      <w:pPr>
        <w:ind w:left="360"/>
        <w:jc w:val="both"/>
      </w:pPr>
    </w:p>
    <w:p w:rsidR="001623FC" w:rsidRPr="002B0C82" w:rsidRDefault="001623FC" w:rsidP="00AC40D6">
      <w:pPr>
        <w:numPr>
          <w:ilvl w:val="0"/>
          <w:numId w:val="2"/>
        </w:numPr>
        <w:jc w:val="both"/>
        <w:rPr>
          <w:b/>
          <w:bCs/>
        </w:rPr>
      </w:pPr>
      <w:r w:rsidRPr="00064E0D">
        <w:rPr>
          <w:b/>
          <w:bCs/>
        </w:rPr>
        <w:t>Požadavky</w:t>
      </w:r>
      <w:r w:rsidRPr="002B0C82">
        <w:rPr>
          <w:b/>
          <w:bCs/>
        </w:rPr>
        <w:t xml:space="preserve"> </w:t>
      </w:r>
      <w:r w:rsidRPr="002B0C82">
        <w:rPr>
          <w:b/>
          <w:bCs/>
          <w:snapToGrid w:val="0"/>
        </w:rPr>
        <w:t>na</w:t>
      </w:r>
      <w:r w:rsidRPr="002B0C82">
        <w:rPr>
          <w:b/>
          <w:bCs/>
        </w:rPr>
        <w:t xml:space="preserve"> prokázání splnění kvalifikace </w:t>
      </w:r>
    </w:p>
    <w:p w:rsidR="001623FC" w:rsidRDefault="001623FC" w:rsidP="00AC40D6">
      <w:pPr>
        <w:ind w:left="360"/>
        <w:jc w:val="both"/>
      </w:pPr>
      <w:r>
        <w:t>Dodavatelé jsou povinni zároveň se svoji nabídkou prokázat ve lhůtě pro podání nabídek svoji kvalifikaci, a to v rozsahu uvedeném v přiložené zadávací dokumentaci.</w:t>
      </w:r>
    </w:p>
    <w:p w:rsidR="001623FC" w:rsidRPr="002B0C82" w:rsidRDefault="001623FC" w:rsidP="00C069E3">
      <w:pPr>
        <w:jc w:val="both"/>
        <w:rPr>
          <w:u w:val="single"/>
        </w:rPr>
      </w:pPr>
    </w:p>
    <w:p w:rsidR="001623FC" w:rsidRPr="00A70DCF" w:rsidRDefault="001623FC" w:rsidP="00AC40D6">
      <w:pPr>
        <w:numPr>
          <w:ilvl w:val="0"/>
          <w:numId w:val="2"/>
        </w:numPr>
        <w:jc w:val="both"/>
        <w:rPr>
          <w:b/>
          <w:bCs/>
        </w:rPr>
      </w:pPr>
      <w:r w:rsidRPr="00A70DCF">
        <w:rPr>
          <w:b/>
          <w:bCs/>
        </w:rPr>
        <w:t>Další informace</w:t>
      </w:r>
    </w:p>
    <w:p w:rsidR="001623FC" w:rsidRDefault="001623FC" w:rsidP="00A70DCF">
      <w:pPr>
        <w:jc w:val="both"/>
        <w:rPr>
          <w:u w:val="single"/>
        </w:rPr>
      </w:pPr>
    </w:p>
    <w:p w:rsidR="001623FC" w:rsidRDefault="001623FC" w:rsidP="00A70DCF">
      <w:pPr>
        <w:ind w:left="360"/>
        <w:jc w:val="both"/>
      </w:pPr>
      <w:r w:rsidRPr="00A70DCF">
        <w:t>Další údaje</w:t>
      </w:r>
      <w:r>
        <w:t xml:space="preserve">, </w:t>
      </w:r>
      <w:r w:rsidRPr="00A70DCF">
        <w:t xml:space="preserve">informace a pokyny </w:t>
      </w:r>
      <w:r>
        <w:t xml:space="preserve">týkající se této veřejné zakázky malého rozsahu </w:t>
      </w:r>
      <w:r w:rsidRPr="00A70DCF">
        <w:t>jsou uvedeny v zadávací dokumentaci.</w:t>
      </w:r>
    </w:p>
    <w:p w:rsidR="001623FC" w:rsidRPr="00A70DCF" w:rsidRDefault="001623FC" w:rsidP="00A70DCF">
      <w:pPr>
        <w:ind w:left="360"/>
        <w:jc w:val="both"/>
      </w:pPr>
    </w:p>
    <w:p w:rsidR="001623FC" w:rsidRPr="00A70DCF" w:rsidRDefault="001623FC" w:rsidP="00AC40D6">
      <w:pPr>
        <w:ind w:left="360"/>
        <w:jc w:val="both"/>
      </w:pPr>
    </w:p>
    <w:p w:rsidR="001623FC" w:rsidRDefault="001623FC" w:rsidP="00A70DCF">
      <w:pPr>
        <w:ind w:left="360"/>
        <w:jc w:val="both"/>
      </w:pPr>
      <w:r w:rsidRPr="00A70DCF">
        <w:t xml:space="preserve">Zadavatel </w:t>
      </w:r>
      <w:r>
        <w:t xml:space="preserve">si vyhrazuje právo kdykoliv </w:t>
      </w:r>
      <w:r w:rsidRPr="00A70DCF">
        <w:t xml:space="preserve">zrušit </w:t>
      </w:r>
      <w:r>
        <w:t>toto poptávkové řízení</w:t>
      </w:r>
      <w:r w:rsidRPr="00A70DCF">
        <w:t>, a to bez jakýchkoli závazků k </w:t>
      </w:r>
      <w:r>
        <w:t>dodavatelům</w:t>
      </w:r>
      <w:r w:rsidRPr="00A70DCF">
        <w:t>.</w:t>
      </w:r>
      <w:r>
        <w:t xml:space="preserve"> Touto výzvou není zahájeno zjednodušené podlimitní řízení dle § 38 zákona.</w:t>
      </w:r>
    </w:p>
    <w:p w:rsidR="001623FC" w:rsidRDefault="001623FC" w:rsidP="00A70DCF">
      <w:pPr>
        <w:ind w:left="360"/>
        <w:jc w:val="both"/>
      </w:pPr>
    </w:p>
    <w:p w:rsidR="001623FC" w:rsidRPr="00A70DCF" w:rsidRDefault="001623FC" w:rsidP="00A70DCF">
      <w:pPr>
        <w:ind w:left="360"/>
        <w:jc w:val="both"/>
      </w:pPr>
      <w:r>
        <w:t>Náklady, vzniklé zájemci v souvislosti s tímto poptávkovým řízením, nebudou zadavatelem hrazeny.</w:t>
      </w:r>
    </w:p>
    <w:p w:rsidR="001623FC" w:rsidRPr="002B0C82" w:rsidRDefault="001623FC" w:rsidP="00AC40D6">
      <w:pPr>
        <w:jc w:val="center"/>
      </w:pPr>
    </w:p>
    <w:p w:rsidR="001623FC" w:rsidRPr="002B0C82" w:rsidRDefault="001623FC" w:rsidP="00AC40D6">
      <w:pPr>
        <w:jc w:val="center"/>
      </w:pPr>
    </w:p>
    <w:p w:rsidR="001623FC" w:rsidRPr="002B0C82" w:rsidRDefault="001623FC" w:rsidP="00AC40D6">
      <w:pPr>
        <w:jc w:val="center"/>
      </w:pPr>
      <w:r w:rsidRPr="002B0C82">
        <w:t>_________________________________</w:t>
      </w:r>
    </w:p>
    <w:p w:rsidR="001623FC" w:rsidRDefault="001623FC" w:rsidP="00AC40D6">
      <w:pPr>
        <w:jc w:val="center"/>
      </w:pPr>
      <w:r>
        <w:t>Stanislav Plocek</w:t>
      </w:r>
    </w:p>
    <w:p w:rsidR="001623FC" w:rsidRPr="002B0C82" w:rsidRDefault="001623FC" w:rsidP="00AC40D6">
      <w:pPr>
        <w:jc w:val="center"/>
      </w:pPr>
      <w:r>
        <w:t>starosta obce Květnice</w:t>
      </w:r>
    </w:p>
    <w:p w:rsidR="001623FC" w:rsidRPr="002B0C82" w:rsidRDefault="001623FC" w:rsidP="009658F7">
      <w:pPr>
        <w:pStyle w:val="Heading4"/>
        <w:tabs>
          <w:tab w:val="left" w:pos="960"/>
        </w:tabs>
        <w:ind w:left="960" w:hanging="960"/>
        <w:jc w:val="both"/>
        <w:rPr>
          <w:i w:val="0"/>
          <w:iCs w:val="0"/>
        </w:rPr>
      </w:pPr>
    </w:p>
    <w:sectPr w:rsidR="001623FC" w:rsidRPr="002B0C82" w:rsidSect="000841A7">
      <w:head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9" w:right="851" w:bottom="1979" w:left="1418" w:header="181" w:footer="153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3FC" w:rsidRDefault="001623FC">
      <w:r>
        <w:separator/>
      </w:r>
    </w:p>
  </w:endnote>
  <w:endnote w:type="continuationSeparator" w:id="0">
    <w:p w:rsidR="001623FC" w:rsidRDefault="00162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3FC" w:rsidRDefault="001623FC" w:rsidP="00693BCF">
    <w:pPr>
      <w:pStyle w:val="Footer"/>
      <w:tabs>
        <w:tab w:val="center" w:pos="5314"/>
      </w:tabs>
      <w:rPr>
        <w:rStyle w:val="PageNumber"/>
      </w:rPr>
    </w:pPr>
    <w:r>
      <w:tab/>
    </w:r>
    <w:fldSimple w:instr="                      ">
      <w:r>
        <w:rPr>
          <w:rStyle w:val="PageNumber"/>
          <w:noProof/>
        </w:rPr>
        <w:t>3</w:t>
      </w:r>
    </w:fldSimple>
  </w:p>
  <w:p w:rsidR="001623FC" w:rsidRPr="00060C01" w:rsidRDefault="001623FC" w:rsidP="00693BCF">
    <w:pPr>
      <w:pStyle w:val="Footer"/>
      <w:tabs>
        <w:tab w:val="center" w:pos="5314"/>
      </w:tabs>
    </w:pPr>
    <w:fldSimple w:instr="                                           ">
      <w:r>
        <w:rPr>
          <w:rStyle w:val="TrailerWGM"/>
        </w:rPr>
        <w:t>J:\Common\Raz\RSD vzorove ZD\K odeslani do prip. rizeni\N ZMR\N01 ZMR Vyzva k podani nabidky.doc</w:t>
      </w:r>
    </w:fldSimple>
    <w:r>
      <w:t xml:space="preserve"> </w:t>
    </w:r>
    <w:r>
      <w:tab/>
    </w:r>
    <w:fldSimple w:instr="                      ">
      <w:r>
        <w:rPr>
          <w:rStyle w:val="PageNumber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3FC" w:rsidRPr="00060C01" w:rsidRDefault="001623FC" w:rsidP="00060C01">
    <w:pPr>
      <w:pStyle w:val="Footer"/>
    </w:pPr>
    <w:r w:rsidRPr="00060C01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3FC" w:rsidRDefault="001623FC">
      <w:r>
        <w:separator/>
      </w:r>
    </w:p>
  </w:footnote>
  <w:footnote w:type="continuationSeparator" w:id="0">
    <w:p w:rsidR="001623FC" w:rsidRDefault="00162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3FC" w:rsidRDefault="001623FC">
    <w:pPr>
      <w:pStyle w:val="Header"/>
    </w:pPr>
  </w:p>
  <w:p w:rsidR="001623FC" w:rsidRDefault="001623FC">
    <w:pPr>
      <w:pStyle w:val="Header"/>
    </w:pPr>
    <w:r w:rsidRPr="00CF240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4" o:spid="_x0000_i1026" type="#_x0000_t75" alt="hlavicka_obec_Kvetnice_2011" style="width:450pt;height:78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3FC" w:rsidRDefault="001623FC">
    <w:pPr>
      <w:pStyle w:val="Header"/>
    </w:pPr>
  </w:p>
  <w:p w:rsidR="001623FC" w:rsidRDefault="001623FC">
    <w:pPr>
      <w:pStyle w:val="Header"/>
    </w:pPr>
    <w:r w:rsidRPr="00CF240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5" o:spid="_x0000_i1028" type="#_x0000_t75" alt="hlavicka_obec_Kvetnice_2011" style="width:450pt;height:7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BE3"/>
    <w:multiLevelType w:val="multilevel"/>
    <w:tmpl w:val="07023BE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52739"/>
    <w:multiLevelType w:val="hybridMultilevel"/>
    <w:tmpl w:val="DBAE4F4C"/>
    <w:lvl w:ilvl="0" w:tplc="0FE40BD2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A386103"/>
    <w:multiLevelType w:val="multilevel"/>
    <w:tmpl w:val="63506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F7B4D"/>
    <w:multiLevelType w:val="hybridMultilevel"/>
    <w:tmpl w:val="5E08C8D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A57D8E"/>
    <w:multiLevelType w:val="multilevel"/>
    <w:tmpl w:val="E5883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B6C02"/>
    <w:multiLevelType w:val="hybridMultilevel"/>
    <w:tmpl w:val="540A5686"/>
    <w:lvl w:ilvl="0" w:tplc="C4849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793780"/>
    <w:multiLevelType w:val="multilevel"/>
    <w:tmpl w:val="5E08C8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evenAndOddHeader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E22"/>
    <w:rsid w:val="00017EA9"/>
    <w:rsid w:val="0002544D"/>
    <w:rsid w:val="000431CB"/>
    <w:rsid w:val="00060C01"/>
    <w:rsid w:val="00064E0D"/>
    <w:rsid w:val="000841A7"/>
    <w:rsid w:val="000900AF"/>
    <w:rsid w:val="00090DBD"/>
    <w:rsid w:val="00092BAA"/>
    <w:rsid w:val="00097F94"/>
    <w:rsid w:val="000A64D4"/>
    <w:rsid w:val="000A6E5C"/>
    <w:rsid w:val="00107CE2"/>
    <w:rsid w:val="001119CE"/>
    <w:rsid w:val="00130BC6"/>
    <w:rsid w:val="001471C8"/>
    <w:rsid w:val="00152765"/>
    <w:rsid w:val="0015719F"/>
    <w:rsid w:val="00157A06"/>
    <w:rsid w:val="001623FC"/>
    <w:rsid w:val="00162628"/>
    <w:rsid w:val="00175450"/>
    <w:rsid w:val="00184E5C"/>
    <w:rsid w:val="001856D7"/>
    <w:rsid w:val="0019594C"/>
    <w:rsid w:val="001A479D"/>
    <w:rsid w:val="001F33DD"/>
    <w:rsid w:val="00210FE9"/>
    <w:rsid w:val="00221DF9"/>
    <w:rsid w:val="00235053"/>
    <w:rsid w:val="00243EA4"/>
    <w:rsid w:val="002504BC"/>
    <w:rsid w:val="00250B35"/>
    <w:rsid w:val="00255F77"/>
    <w:rsid w:val="002562C1"/>
    <w:rsid w:val="002574B3"/>
    <w:rsid w:val="0028067F"/>
    <w:rsid w:val="00281C76"/>
    <w:rsid w:val="00284643"/>
    <w:rsid w:val="00287721"/>
    <w:rsid w:val="002B0C82"/>
    <w:rsid w:val="002E625A"/>
    <w:rsid w:val="002F2653"/>
    <w:rsid w:val="002F695F"/>
    <w:rsid w:val="002F6BAD"/>
    <w:rsid w:val="002F7776"/>
    <w:rsid w:val="003228DD"/>
    <w:rsid w:val="00340800"/>
    <w:rsid w:val="00347AA0"/>
    <w:rsid w:val="00354E55"/>
    <w:rsid w:val="00362B6F"/>
    <w:rsid w:val="0038326D"/>
    <w:rsid w:val="00383C3D"/>
    <w:rsid w:val="003B72C3"/>
    <w:rsid w:val="003E5488"/>
    <w:rsid w:val="003E79A0"/>
    <w:rsid w:val="003E7A3E"/>
    <w:rsid w:val="003F0AFE"/>
    <w:rsid w:val="004055DB"/>
    <w:rsid w:val="004076AF"/>
    <w:rsid w:val="00422EAA"/>
    <w:rsid w:val="0042440D"/>
    <w:rsid w:val="00424526"/>
    <w:rsid w:val="004338AF"/>
    <w:rsid w:val="004342BD"/>
    <w:rsid w:val="00445CCC"/>
    <w:rsid w:val="004546CE"/>
    <w:rsid w:val="00490332"/>
    <w:rsid w:val="004A1806"/>
    <w:rsid w:val="004A35E0"/>
    <w:rsid w:val="004B383B"/>
    <w:rsid w:val="004D4DC8"/>
    <w:rsid w:val="00553FB7"/>
    <w:rsid w:val="0056432A"/>
    <w:rsid w:val="00566EEA"/>
    <w:rsid w:val="00585707"/>
    <w:rsid w:val="005B1851"/>
    <w:rsid w:val="005C32CD"/>
    <w:rsid w:val="005D72B4"/>
    <w:rsid w:val="005E3477"/>
    <w:rsid w:val="005E7707"/>
    <w:rsid w:val="005F5F50"/>
    <w:rsid w:val="00620CED"/>
    <w:rsid w:val="006247FB"/>
    <w:rsid w:val="00645A7E"/>
    <w:rsid w:val="00656390"/>
    <w:rsid w:val="00666868"/>
    <w:rsid w:val="00681C31"/>
    <w:rsid w:val="00693BCF"/>
    <w:rsid w:val="00693F70"/>
    <w:rsid w:val="006A296F"/>
    <w:rsid w:val="006A3451"/>
    <w:rsid w:val="006A5038"/>
    <w:rsid w:val="006B570B"/>
    <w:rsid w:val="006C2F0D"/>
    <w:rsid w:val="006E164A"/>
    <w:rsid w:val="006E3BA1"/>
    <w:rsid w:val="006F4625"/>
    <w:rsid w:val="00725DF7"/>
    <w:rsid w:val="00744500"/>
    <w:rsid w:val="00747491"/>
    <w:rsid w:val="007877BD"/>
    <w:rsid w:val="007A422A"/>
    <w:rsid w:val="007B7294"/>
    <w:rsid w:val="007D724D"/>
    <w:rsid w:val="007E2470"/>
    <w:rsid w:val="00824881"/>
    <w:rsid w:val="008318AD"/>
    <w:rsid w:val="00836E31"/>
    <w:rsid w:val="00865E22"/>
    <w:rsid w:val="00874C83"/>
    <w:rsid w:val="008A5E0E"/>
    <w:rsid w:val="008B7D06"/>
    <w:rsid w:val="008C1B47"/>
    <w:rsid w:val="008C4B86"/>
    <w:rsid w:val="008D32D9"/>
    <w:rsid w:val="0090420E"/>
    <w:rsid w:val="00914B65"/>
    <w:rsid w:val="00936F49"/>
    <w:rsid w:val="009614B8"/>
    <w:rsid w:val="009633E1"/>
    <w:rsid w:val="009636F9"/>
    <w:rsid w:val="009658F7"/>
    <w:rsid w:val="00992613"/>
    <w:rsid w:val="00993DD6"/>
    <w:rsid w:val="009B656F"/>
    <w:rsid w:val="009C08CF"/>
    <w:rsid w:val="009D274C"/>
    <w:rsid w:val="009F1778"/>
    <w:rsid w:val="009F4593"/>
    <w:rsid w:val="00A12E21"/>
    <w:rsid w:val="00A1340F"/>
    <w:rsid w:val="00A22A37"/>
    <w:rsid w:val="00A3759B"/>
    <w:rsid w:val="00A47CC2"/>
    <w:rsid w:val="00A53CAD"/>
    <w:rsid w:val="00A5630A"/>
    <w:rsid w:val="00A65C5F"/>
    <w:rsid w:val="00A678E0"/>
    <w:rsid w:val="00A70DCF"/>
    <w:rsid w:val="00A72B94"/>
    <w:rsid w:val="00AA0A22"/>
    <w:rsid w:val="00AB40F5"/>
    <w:rsid w:val="00AC3158"/>
    <w:rsid w:val="00AC40D6"/>
    <w:rsid w:val="00AD3BDF"/>
    <w:rsid w:val="00AF726F"/>
    <w:rsid w:val="00B0775E"/>
    <w:rsid w:val="00B07BAF"/>
    <w:rsid w:val="00B17A8E"/>
    <w:rsid w:val="00B22851"/>
    <w:rsid w:val="00B2665F"/>
    <w:rsid w:val="00B439C0"/>
    <w:rsid w:val="00B47010"/>
    <w:rsid w:val="00B4708C"/>
    <w:rsid w:val="00B67A03"/>
    <w:rsid w:val="00B73B3A"/>
    <w:rsid w:val="00B9176B"/>
    <w:rsid w:val="00B9747B"/>
    <w:rsid w:val="00BA1D31"/>
    <w:rsid w:val="00BB4D3A"/>
    <w:rsid w:val="00BD6CBD"/>
    <w:rsid w:val="00BD7E39"/>
    <w:rsid w:val="00BE3A6F"/>
    <w:rsid w:val="00BF3B90"/>
    <w:rsid w:val="00C041A0"/>
    <w:rsid w:val="00C069E3"/>
    <w:rsid w:val="00C30AC2"/>
    <w:rsid w:val="00C54695"/>
    <w:rsid w:val="00C55929"/>
    <w:rsid w:val="00C60152"/>
    <w:rsid w:val="00C60443"/>
    <w:rsid w:val="00C7171C"/>
    <w:rsid w:val="00C80B64"/>
    <w:rsid w:val="00C8247C"/>
    <w:rsid w:val="00C86D60"/>
    <w:rsid w:val="00C94A9F"/>
    <w:rsid w:val="00C9532A"/>
    <w:rsid w:val="00CA146E"/>
    <w:rsid w:val="00CA3167"/>
    <w:rsid w:val="00CC06C9"/>
    <w:rsid w:val="00CC0CCF"/>
    <w:rsid w:val="00CC1C6C"/>
    <w:rsid w:val="00CD5044"/>
    <w:rsid w:val="00CE2F74"/>
    <w:rsid w:val="00CE465A"/>
    <w:rsid w:val="00CF240C"/>
    <w:rsid w:val="00D01A73"/>
    <w:rsid w:val="00D20466"/>
    <w:rsid w:val="00D41489"/>
    <w:rsid w:val="00D847A0"/>
    <w:rsid w:val="00D862D1"/>
    <w:rsid w:val="00DC58F2"/>
    <w:rsid w:val="00DD071E"/>
    <w:rsid w:val="00DD1EF9"/>
    <w:rsid w:val="00DD7E83"/>
    <w:rsid w:val="00E038C5"/>
    <w:rsid w:val="00E15677"/>
    <w:rsid w:val="00E2290D"/>
    <w:rsid w:val="00E272B8"/>
    <w:rsid w:val="00E31FE9"/>
    <w:rsid w:val="00E34214"/>
    <w:rsid w:val="00E5196C"/>
    <w:rsid w:val="00E74181"/>
    <w:rsid w:val="00EF5FD8"/>
    <w:rsid w:val="00EF70EF"/>
    <w:rsid w:val="00F246B3"/>
    <w:rsid w:val="00F24BAA"/>
    <w:rsid w:val="00F34B01"/>
    <w:rsid w:val="00F408E1"/>
    <w:rsid w:val="00F4091F"/>
    <w:rsid w:val="00F51378"/>
    <w:rsid w:val="00F6367D"/>
    <w:rsid w:val="00F718E5"/>
    <w:rsid w:val="00F9503C"/>
    <w:rsid w:val="00FA3F8C"/>
    <w:rsid w:val="00FA677B"/>
    <w:rsid w:val="00FB2736"/>
    <w:rsid w:val="00FB6BCE"/>
    <w:rsid w:val="00FD03BC"/>
    <w:rsid w:val="00FD3C50"/>
    <w:rsid w:val="00FD7EEE"/>
    <w:rsid w:val="00FE45DF"/>
    <w:rsid w:val="00FF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E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35E0"/>
    <w:pPr>
      <w:keepNext/>
      <w:jc w:val="both"/>
      <w:outlineLvl w:val="0"/>
    </w:pPr>
    <w:rPr>
      <w:rFonts w:ascii="Helvetica" w:hAnsi="Helvetica" w:cs="Helvetica"/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35E0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7F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7F7B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4A35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119CE"/>
    <w:rPr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4A35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7F7B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A35E0"/>
    <w:pPr>
      <w:framePr w:w="4570" w:h="2159" w:hSpace="142" w:wrap="auto" w:vAnchor="page" w:hAnchor="page" w:x="971" w:y="3942" w:anchorLock="1"/>
    </w:pPr>
    <w:rPr>
      <w:rFonts w:ascii="Helvetica" w:hAnsi="Helvetica" w:cs="Helvetic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87F7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A35E0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A35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7F7B"/>
    <w:rPr>
      <w:sz w:val="16"/>
      <w:szCs w:val="16"/>
    </w:rPr>
  </w:style>
  <w:style w:type="paragraph" w:customStyle="1" w:styleId="text-3mezera">
    <w:name w:val="text - 3 mezera"/>
    <w:basedOn w:val="Normal"/>
    <w:uiPriority w:val="99"/>
    <w:rsid w:val="004A35E0"/>
    <w:pPr>
      <w:widowControl w:val="0"/>
      <w:spacing w:before="60" w:line="240" w:lineRule="exact"/>
      <w:jc w:val="both"/>
    </w:pPr>
    <w:rPr>
      <w:rFonts w:ascii="Arial" w:hAnsi="Arial" w:cs="Arial"/>
    </w:rPr>
  </w:style>
  <w:style w:type="character" w:customStyle="1" w:styleId="TrailerWGM">
    <w:name w:val="Trailer WGM"/>
    <w:uiPriority w:val="99"/>
    <w:rsid w:val="00060C01"/>
    <w:rPr>
      <w:caps/>
      <w:sz w:val="14"/>
      <w:szCs w:val="14"/>
    </w:rPr>
  </w:style>
  <w:style w:type="paragraph" w:styleId="CommentText">
    <w:name w:val="annotation text"/>
    <w:basedOn w:val="Normal"/>
    <w:link w:val="CommentTextChar"/>
    <w:uiPriority w:val="99"/>
    <w:semiHidden/>
    <w:rsid w:val="00BD6CBD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D6CBD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44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F7B"/>
    <w:rPr>
      <w:sz w:val="0"/>
      <w:szCs w:val="0"/>
    </w:rPr>
  </w:style>
  <w:style w:type="paragraph" w:customStyle="1" w:styleId="CharChar1CharCharChar">
    <w:name w:val="Char Char1 Char Char Char"/>
    <w:basedOn w:val="Normal"/>
    <w:uiPriority w:val="99"/>
    <w:rsid w:val="001119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6F46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datelna@kvetnice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378</Words>
  <Characters>2234</Characters>
  <Application>Microsoft Office Outlook</Application>
  <DocSecurity>0</DocSecurity>
  <Lines>0</Lines>
  <Paragraphs>0</Paragraphs>
  <ScaleCrop>false</ScaleCrop>
  <Company>rsd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 Matěj</dc:creator>
  <cp:keywords/>
  <dc:description/>
  <cp:lastModifiedBy>Podatelna</cp:lastModifiedBy>
  <cp:revision>2</cp:revision>
  <dcterms:created xsi:type="dcterms:W3CDTF">2015-11-21T09:49:00Z</dcterms:created>
  <dcterms:modified xsi:type="dcterms:W3CDTF">2015-11-21T09:49:00Z</dcterms:modified>
</cp:coreProperties>
</file>